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24" w:rsidRPr="002F7D53" w:rsidRDefault="008B2324" w:rsidP="008B2324">
      <w:pPr>
        <w:ind w:left="254" w:hanging="254"/>
        <w:rPr>
          <w:rFonts w:hAnsi="ＭＳ 明朝" w:hint="eastAsia"/>
          <w:kern w:val="0"/>
        </w:rPr>
      </w:pPr>
      <w:r w:rsidRPr="002F7D53">
        <w:rPr>
          <w:rFonts w:hAnsi="ＭＳ 明朝" w:hint="eastAsia"/>
          <w:kern w:val="0"/>
        </w:rPr>
        <w:t>様式第１３（第１４条関係）</w:t>
      </w:r>
    </w:p>
    <w:p w:rsidR="008B2324" w:rsidRPr="002F7D53" w:rsidRDefault="008B2324" w:rsidP="008B2324">
      <w:pPr>
        <w:ind w:left="254" w:hanging="254"/>
        <w:rPr>
          <w:rFonts w:hAnsi="ＭＳ 明朝" w:hint="eastAsia"/>
          <w:kern w:val="0"/>
        </w:rPr>
      </w:pPr>
    </w:p>
    <w:p w:rsidR="008B2324" w:rsidRPr="002F7D53" w:rsidRDefault="008B2324" w:rsidP="008B2324">
      <w:pPr>
        <w:ind w:left="254" w:hanging="254"/>
        <w:jc w:val="center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協働のまちづくり事業収支決算書</w:t>
      </w:r>
    </w:p>
    <w:p w:rsidR="008B2324" w:rsidRPr="002F7D53" w:rsidRDefault="008B2324" w:rsidP="008B2324">
      <w:pPr>
        <w:ind w:left="254" w:hanging="254"/>
        <w:jc w:val="center"/>
        <w:rPr>
          <w:rFonts w:hAnsi="ＭＳ 明朝"/>
          <w:kern w:val="0"/>
        </w:rPr>
      </w:pPr>
    </w:p>
    <w:p w:rsidR="008B2324" w:rsidRPr="002F7D53" w:rsidRDefault="008B2324" w:rsidP="008B2324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253365</wp:posOffset>
                </wp:positionV>
                <wp:extent cx="2352675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14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40.45pt;margin-top:19.95pt;width:1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"/>
            </w:pict>
          </mc:Fallback>
        </mc:AlternateContent>
      </w:r>
      <w:r w:rsidRPr="002F7D53">
        <w:rPr>
          <w:rFonts w:hint="eastAsia"/>
          <w:kern w:val="0"/>
        </w:rPr>
        <w:t xml:space="preserve">事業名　　　　　　　　　　　</w:t>
      </w:r>
    </w:p>
    <w:p w:rsidR="008B2324" w:rsidRPr="002F7D53" w:rsidRDefault="008B2324" w:rsidP="008B2324">
      <w:pPr>
        <w:ind w:left="254" w:hanging="254"/>
        <w:rPr>
          <w:rFonts w:hAnsi="ＭＳ 明朝" w:hint="eastAsia"/>
          <w:kern w:val="0"/>
        </w:rPr>
      </w:pPr>
      <w:r w:rsidRPr="002F7D53">
        <w:rPr>
          <w:rFonts w:hAnsi="ＭＳ 明朝" w:hint="eastAsia"/>
          <w:kern w:val="0"/>
        </w:rPr>
        <w:t>収入　　　　　　　　　　　　　　　　　　　　　　　　　（単位：円）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8B2324" w:rsidRPr="002F7D53" w:rsidTr="00413B4B">
        <w:trPr>
          <w:trHeight w:hRule="exact" w:val="567"/>
        </w:trPr>
        <w:tc>
          <w:tcPr>
            <w:tcW w:w="2929" w:type="dxa"/>
            <w:vAlign w:val="center"/>
          </w:tcPr>
          <w:p w:rsidR="008B2324" w:rsidRPr="002F7D53" w:rsidRDefault="008B2324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科　目</w:t>
            </w: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決算額</w:t>
            </w: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内　　訳</w:t>
            </w:r>
          </w:p>
        </w:tc>
      </w:tr>
      <w:tr w:rsidR="008B2324" w:rsidRPr="002F7D53" w:rsidTr="00413B4B">
        <w:trPr>
          <w:trHeight w:hRule="exact" w:val="567"/>
        </w:trPr>
        <w:tc>
          <w:tcPr>
            <w:tcW w:w="2929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567"/>
        </w:trPr>
        <w:tc>
          <w:tcPr>
            <w:tcW w:w="2929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567"/>
        </w:trPr>
        <w:tc>
          <w:tcPr>
            <w:tcW w:w="2929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567"/>
        </w:trPr>
        <w:tc>
          <w:tcPr>
            <w:tcW w:w="2929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567"/>
        </w:trPr>
        <w:tc>
          <w:tcPr>
            <w:tcW w:w="2929" w:type="dxa"/>
            <w:vAlign w:val="center"/>
          </w:tcPr>
          <w:p w:rsidR="008B2324" w:rsidRPr="002F7D53" w:rsidRDefault="008B2324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930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</w:tbl>
    <w:p w:rsidR="008B2324" w:rsidRPr="002F7D53" w:rsidRDefault="008B2324" w:rsidP="008B2324">
      <w:pPr>
        <w:ind w:left="254" w:hanging="254"/>
        <w:rPr>
          <w:rFonts w:hAnsi="ＭＳ 明朝" w:hint="eastAsia"/>
          <w:kern w:val="0"/>
        </w:rPr>
      </w:pPr>
    </w:p>
    <w:p w:rsidR="008B2324" w:rsidRPr="002F7D53" w:rsidRDefault="008B2324" w:rsidP="008B2324">
      <w:pPr>
        <w:ind w:left="254" w:hanging="254"/>
        <w:rPr>
          <w:rFonts w:hAnsi="ＭＳ 明朝" w:hint="eastAsia"/>
          <w:kern w:val="0"/>
        </w:rPr>
      </w:pPr>
      <w:r w:rsidRPr="002F7D53">
        <w:rPr>
          <w:rFonts w:hAnsi="ＭＳ 明朝" w:hint="eastAsia"/>
          <w:kern w:val="0"/>
        </w:rPr>
        <w:t>支出　　　　　　　　　　　　　　　　　　　　　　　　　（単位：円）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</w:tblGrid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科　目</w:t>
            </w:r>
          </w:p>
        </w:tc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決算額</w:t>
            </w:r>
          </w:p>
        </w:tc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34" w:hanging="234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2F7D53">
              <w:rPr>
                <w:rFonts w:hAnsi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内　　訳</w:t>
            </w: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8B2324" w:rsidRPr="002F7D53" w:rsidTr="00413B4B">
        <w:trPr>
          <w:trHeight w:hRule="exact" w:val="652"/>
        </w:trPr>
        <w:tc>
          <w:tcPr>
            <w:tcW w:w="2177" w:type="dxa"/>
            <w:vAlign w:val="center"/>
          </w:tcPr>
          <w:p w:rsidR="008B2324" w:rsidRPr="002F7D53" w:rsidRDefault="008B2324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  <w:tc>
          <w:tcPr>
            <w:tcW w:w="2177" w:type="dxa"/>
          </w:tcPr>
          <w:p w:rsidR="008B2324" w:rsidRPr="002F7D53" w:rsidRDefault="008B2324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</w:tbl>
    <w:p w:rsidR="00135919" w:rsidRDefault="00135919">
      <w:bookmarkStart w:id="0" w:name="_GoBack"/>
      <w:bookmarkEnd w:id="0"/>
    </w:p>
    <w:sectPr w:rsidR="00135919" w:rsidSect="008B2324">
      <w:pgSz w:w="11906" w:h="16838" w:code="9"/>
      <w:pgMar w:top="1418" w:right="1701" w:bottom="1701" w:left="1701" w:header="851" w:footer="992" w:gutter="0"/>
      <w:cols w:space="425"/>
      <w:docGrid w:type="linesAndChars" w:linePitch="381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8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24"/>
    <w:rsid w:val="00135919"/>
    <w:rsid w:val="007918F9"/>
    <w:rsid w:val="008B2324"/>
    <w:rsid w:val="008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2517528D-8998-4699-82F3-38D5B16D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2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1</cp:revision>
  <dcterms:created xsi:type="dcterms:W3CDTF">2022-02-28T03:38:00Z</dcterms:created>
  <dcterms:modified xsi:type="dcterms:W3CDTF">2022-02-28T03:38:00Z</dcterms:modified>
</cp:coreProperties>
</file>